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B28D5" w14:textId="77777777" w:rsidR="005F1557" w:rsidRPr="005B6493" w:rsidRDefault="005F1557" w:rsidP="005B6493">
      <w:pPr>
        <w:jc w:val="both"/>
      </w:pPr>
    </w:p>
    <w:p w14:paraId="62D3B037" w14:textId="77777777" w:rsidR="005B6493" w:rsidRDefault="005B6493" w:rsidP="005B6493">
      <w:pPr>
        <w:jc w:val="both"/>
        <w:rPr>
          <w:rStyle w:val="oypena"/>
          <w:color w:val="000000"/>
        </w:rPr>
      </w:pPr>
      <w:r w:rsidRPr="005B6493">
        <w:rPr>
          <w:rStyle w:val="oypena"/>
          <w:b/>
          <w:bCs/>
          <w:color w:val="000000"/>
        </w:rPr>
        <w:t>Dr hab. prof. UR Olga Boczar</w:t>
      </w:r>
      <w:r w:rsidRPr="005B6493">
        <w:rPr>
          <w:rStyle w:val="oypena"/>
          <w:color w:val="000000"/>
        </w:rPr>
        <w:t xml:space="preserve"> is a vocalist, songwriter, and professor in music arts, teaching singing. Her third original album, "Oddycham” was hailed by critics as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one of the most beautifully sung jazz albums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in the Polish market in recent years, and it has been released in October 2023. The album "Tęskno mi tęskno," released in 2018 and inspired by Polish folk music,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was listed among the top ten Polish music releases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of 2018 by Axunarts. For her album "Little Inspirations," she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was nominated for the prestigious Fryderyk Award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in 2016 in the category of "Fonographic Debut of the Year."</w:t>
      </w:r>
    </w:p>
    <w:p w14:paraId="47BA8E8D" w14:textId="77777777" w:rsidR="005B6493" w:rsidRDefault="005B6493" w:rsidP="005B6493">
      <w:pPr>
        <w:jc w:val="both"/>
        <w:rPr>
          <w:rStyle w:val="oypena"/>
          <w:color w:val="000000"/>
        </w:rPr>
      </w:pPr>
    </w:p>
    <w:p w14:paraId="07B959D7" w14:textId="77777777" w:rsidR="005B6493" w:rsidRDefault="005B6493" w:rsidP="005B6493">
      <w:pPr>
        <w:jc w:val="both"/>
        <w:rPr>
          <w:color w:val="000000"/>
        </w:rPr>
      </w:pPr>
      <w:r w:rsidRPr="005B6493">
        <w:rPr>
          <w:rStyle w:val="oypena"/>
          <w:color w:val="000000"/>
        </w:rPr>
        <w:t>Olga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forms bands and projects with many top musicians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in Poland and across Europe, performing in philharmonics, theaters, radio music studios, jazz music clubs, both, during festivals and independently - playing her own recitals. Some notable appearances include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the International Jazz Jamboree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Festival in Warsaw, the 50th National Polish Song Festival in Opole, with the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Eu Jazz Express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formation in Budapest,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at the TEDxZurich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conference in Zurich,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at Kunsthaus in Zurich, and a concert at the invitation of the President of Poland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at the Belvedere Palace in Warsaw, as well as with the Istvan Gyarfas Trio during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Jazz Fest Buda Pest in Budapest, among many others.</w:t>
      </w:r>
      <w:r w:rsidRPr="005B6493">
        <w:rPr>
          <w:color w:val="000000"/>
        </w:rPr>
        <w:t xml:space="preserve"> </w:t>
      </w:r>
    </w:p>
    <w:p w14:paraId="72F72CC8" w14:textId="77777777" w:rsidR="005B6493" w:rsidRDefault="005B6493" w:rsidP="005B6493">
      <w:pPr>
        <w:jc w:val="both"/>
        <w:rPr>
          <w:color w:val="000000"/>
        </w:rPr>
      </w:pPr>
    </w:p>
    <w:p w14:paraId="6CF0FBA2" w14:textId="77777777" w:rsidR="005B6493" w:rsidRDefault="005B6493" w:rsidP="005B6493">
      <w:pPr>
        <w:jc w:val="both"/>
      </w:pPr>
      <w:r w:rsidRPr="005B6493">
        <w:rPr>
          <w:rStyle w:val="oypena"/>
          <w:color w:val="000000"/>
        </w:rPr>
        <w:t>In addition to her performances, she has produced recordings for various radio stations and television programs, and her original works have been played</w:t>
      </w:r>
      <w:r w:rsidRPr="005B6493">
        <w:rPr>
          <w:rStyle w:val="apple-converted-space"/>
          <w:color w:val="000000"/>
        </w:rPr>
        <w:t> </w:t>
      </w:r>
      <w:r w:rsidRPr="005B6493">
        <w:rPr>
          <w:rStyle w:val="oypena"/>
          <w:color w:val="000000"/>
        </w:rPr>
        <w:t>in numerous countries, including the United States, Australia, the United Kingdom, Switzerland, France, Norway, Portugal, and Germany.</w:t>
      </w:r>
      <w:r w:rsidRPr="005B6493">
        <w:t xml:space="preserve"> </w:t>
      </w:r>
    </w:p>
    <w:p w14:paraId="365777E4" w14:textId="77777777" w:rsidR="005B6493" w:rsidRDefault="005B6493" w:rsidP="005B6493">
      <w:pPr>
        <w:jc w:val="both"/>
      </w:pPr>
    </w:p>
    <w:p w14:paraId="335320B4" w14:textId="73F26D49" w:rsidR="005B6493" w:rsidRPr="005B6493" w:rsidRDefault="005B6493" w:rsidP="00111035">
      <w:pPr>
        <w:jc w:val="both"/>
      </w:pPr>
      <w:r w:rsidRPr="005B6493">
        <w:t xml:space="preserve">Olga has been teaching singing at the Chopin University of Music in Warsaw in Poland (Musical Faculty) and at the University of Rzeszow in Poland (Jazz Music Department). </w:t>
      </w:r>
    </w:p>
    <w:p w14:paraId="171A782E" w14:textId="77777777" w:rsidR="005B6493" w:rsidRPr="005B6493" w:rsidRDefault="005B6493" w:rsidP="00111035">
      <w:pPr>
        <w:jc w:val="both"/>
      </w:pPr>
      <w:proofErr w:type="spellStart"/>
      <w:r w:rsidRPr="005B6493">
        <w:t>Beetwen</w:t>
      </w:r>
      <w:proofErr w:type="spellEnd"/>
      <w:r w:rsidRPr="005B6493">
        <w:t xml:space="preserve"> 2016-2022 she has yearly run vocal class during music workshops “</w:t>
      </w:r>
      <w:proofErr w:type="spellStart"/>
      <w:r w:rsidRPr="005B6493">
        <w:t>Bieszczadzkie</w:t>
      </w:r>
      <w:proofErr w:type="spellEnd"/>
      <w:r w:rsidRPr="005B6493">
        <w:t xml:space="preserve"> </w:t>
      </w:r>
      <w:proofErr w:type="spellStart"/>
      <w:r w:rsidRPr="005B6493">
        <w:t>Warsztaty</w:t>
      </w:r>
      <w:proofErr w:type="spellEnd"/>
      <w:r w:rsidRPr="005B6493">
        <w:t xml:space="preserve"> </w:t>
      </w:r>
      <w:proofErr w:type="spellStart"/>
      <w:r w:rsidRPr="005B6493">
        <w:t>Muzyczne</w:t>
      </w:r>
      <w:proofErr w:type="spellEnd"/>
      <w:r w:rsidRPr="005B6493">
        <w:t xml:space="preserve">” in </w:t>
      </w:r>
      <w:proofErr w:type="spellStart"/>
      <w:r w:rsidRPr="005B6493">
        <w:t>Orelec</w:t>
      </w:r>
      <w:proofErr w:type="spellEnd"/>
      <w:r w:rsidRPr="005B6493">
        <w:t xml:space="preserve"> (Poland) with other teachers – well-known polish jazz musicians e.g. Grazyna </w:t>
      </w:r>
      <w:proofErr w:type="spellStart"/>
      <w:r w:rsidRPr="005B6493">
        <w:t>Łobaszewska</w:t>
      </w:r>
      <w:proofErr w:type="spellEnd"/>
      <w:r w:rsidRPr="005B6493">
        <w:t xml:space="preserve">, Aga </w:t>
      </w:r>
      <w:proofErr w:type="spellStart"/>
      <w:r w:rsidRPr="005B6493">
        <w:t>Zaryan</w:t>
      </w:r>
      <w:proofErr w:type="spellEnd"/>
      <w:r w:rsidRPr="005B6493">
        <w:t xml:space="preserve">, </w:t>
      </w:r>
      <w:proofErr w:type="spellStart"/>
      <w:r w:rsidRPr="005B6493">
        <w:t>Elzbieta</w:t>
      </w:r>
      <w:proofErr w:type="spellEnd"/>
      <w:r w:rsidRPr="005B6493">
        <w:t xml:space="preserve"> </w:t>
      </w:r>
      <w:proofErr w:type="spellStart"/>
      <w:r w:rsidRPr="005B6493">
        <w:t>Zapendowska</w:t>
      </w:r>
      <w:proofErr w:type="spellEnd"/>
      <w:r w:rsidRPr="005B6493">
        <w:t xml:space="preserve">, Zbigniew </w:t>
      </w:r>
      <w:proofErr w:type="spellStart"/>
      <w:r w:rsidRPr="005B6493">
        <w:t>Jakubek</w:t>
      </w:r>
      <w:proofErr w:type="spellEnd"/>
      <w:r w:rsidRPr="005B6493">
        <w:t>.</w:t>
      </w:r>
    </w:p>
    <w:p w14:paraId="4214E72B" w14:textId="6D812791" w:rsidR="005B6493" w:rsidRPr="005B6493" w:rsidRDefault="005B6493" w:rsidP="00111035">
      <w:pPr>
        <w:pStyle w:val="cvgsua"/>
        <w:spacing w:line="300" w:lineRule="atLeast"/>
        <w:jc w:val="both"/>
        <w:rPr>
          <w:color w:val="000000"/>
          <w:lang w:val="en-US"/>
        </w:rPr>
      </w:pPr>
    </w:p>
    <w:p w14:paraId="77E13E3F" w14:textId="77777777" w:rsidR="002854FE" w:rsidRPr="005B6493" w:rsidRDefault="002854FE" w:rsidP="005B6493">
      <w:pPr>
        <w:jc w:val="both"/>
        <w:rPr>
          <w:lang w:val="en-PL"/>
        </w:rPr>
      </w:pPr>
    </w:p>
    <w:sectPr w:rsidR="002854FE" w:rsidRPr="005B6493" w:rsidSect="00E928C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E36"/>
    <w:rsid w:val="000109D1"/>
    <w:rsid w:val="00021E01"/>
    <w:rsid w:val="00111035"/>
    <w:rsid w:val="00130AAE"/>
    <w:rsid w:val="002854FE"/>
    <w:rsid w:val="00297483"/>
    <w:rsid w:val="003B1B5F"/>
    <w:rsid w:val="00413021"/>
    <w:rsid w:val="00531417"/>
    <w:rsid w:val="00581CFC"/>
    <w:rsid w:val="005B6493"/>
    <w:rsid w:val="005F1557"/>
    <w:rsid w:val="00605E36"/>
    <w:rsid w:val="0080532F"/>
    <w:rsid w:val="008B74E9"/>
    <w:rsid w:val="00904F36"/>
    <w:rsid w:val="009E4F52"/>
    <w:rsid w:val="00BC346B"/>
    <w:rsid w:val="00BF1E68"/>
    <w:rsid w:val="00C042E2"/>
    <w:rsid w:val="00D46E01"/>
    <w:rsid w:val="00E928CA"/>
    <w:rsid w:val="00EA44D6"/>
    <w:rsid w:val="00F1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8CC06E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vgsua">
    <w:name w:val="cvgsua"/>
    <w:basedOn w:val="Normal"/>
    <w:rsid w:val="005B649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PL" w:eastAsia="en-GB"/>
    </w:rPr>
  </w:style>
  <w:style w:type="character" w:customStyle="1" w:styleId="oypena">
    <w:name w:val="oypena"/>
    <w:basedOn w:val="DefaultParagraphFont"/>
    <w:rsid w:val="005B6493"/>
  </w:style>
  <w:style w:type="character" w:customStyle="1" w:styleId="apple-converted-space">
    <w:name w:val="apple-converted-space"/>
    <w:basedOn w:val="DefaultParagraphFont"/>
    <w:rsid w:val="005B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Microsoft Office</dc:creator>
  <cp:keywords/>
  <dc:description/>
  <cp:lastModifiedBy>Olga Boczar</cp:lastModifiedBy>
  <cp:revision>3</cp:revision>
  <dcterms:created xsi:type="dcterms:W3CDTF">2025-07-09T15:00:00Z</dcterms:created>
  <dcterms:modified xsi:type="dcterms:W3CDTF">2025-07-09T15:27:00Z</dcterms:modified>
</cp:coreProperties>
</file>